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72" w:rsidRDefault="00BF2F72" w:rsidP="00BF2F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2">
        <w:rPr>
          <w:rFonts w:ascii="Times New Roman" w:hAnsi="Times New Roman" w:cs="Times New Roman"/>
          <w:sz w:val="28"/>
          <w:szCs w:val="28"/>
        </w:rPr>
        <w:t xml:space="preserve">31 января 2019 года в Доме детского творчества «Фонтанка-32» состоялось подведение итогов районного этапа конкурса «Безопасность глазами детей». Жюри в составе И.В. Антонова - председателя совета Центрального отделения Санкт-Петербургского городского отделения Всероссийского добровольного пожарного общества, Я.В. Рачинского - начальника ОНДПР Центрального района Санкт-Петербурга,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BF2F72">
        <w:rPr>
          <w:rFonts w:ascii="Times New Roman" w:hAnsi="Times New Roman" w:cs="Times New Roman"/>
          <w:sz w:val="28"/>
          <w:szCs w:val="28"/>
        </w:rPr>
        <w:t xml:space="preserve">полковника внутренней службы; </w:t>
      </w:r>
      <w:proofErr w:type="gramStart"/>
      <w:r w:rsidRPr="00BF2F72">
        <w:rPr>
          <w:rFonts w:ascii="Times New Roman" w:hAnsi="Times New Roman" w:cs="Times New Roman"/>
          <w:sz w:val="28"/>
          <w:szCs w:val="28"/>
        </w:rPr>
        <w:t xml:space="preserve">И.В. Александровой - инструктора противопожарной пропаганды государственной противопожарной службы пожарной части (профилактической), О.О. Ивановой - специалиста социально-ориентированной деятельности Центрального отделения Санкт-петербургского городского отделения Всероссийского добровольного пожарного общества, Н.М. </w:t>
      </w:r>
      <w:proofErr w:type="spellStart"/>
      <w:r w:rsidRPr="00BF2F72">
        <w:rPr>
          <w:rFonts w:ascii="Times New Roman" w:hAnsi="Times New Roman" w:cs="Times New Roman"/>
          <w:sz w:val="28"/>
          <w:szCs w:val="28"/>
        </w:rPr>
        <w:t>Паскаренко</w:t>
      </w:r>
      <w:proofErr w:type="spellEnd"/>
      <w:r w:rsidRPr="00BF2F72">
        <w:rPr>
          <w:rFonts w:ascii="Times New Roman" w:hAnsi="Times New Roman" w:cs="Times New Roman"/>
          <w:sz w:val="28"/>
          <w:szCs w:val="28"/>
        </w:rPr>
        <w:t xml:space="preserve"> - инструктора противопожарной профилактики пожарной части (профилактической) «СПб ГКУ ПСО Центрального района», Е.Р. Ковалев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F2F72">
        <w:rPr>
          <w:rFonts w:ascii="Times New Roman" w:hAnsi="Times New Roman" w:cs="Times New Roman"/>
          <w:sz w:val="28"/>
          <w:szCs w:val="28"/>
        </w:rPr>
        <w:t xml:space="preserve"> - инспектора </w:t>
      </w:r>
      <w:r>
        <w:rPr>
          <w:rFonts w:ascii="Times New Roman" w:hAnsi="Times New Roman" w:cs="Times New Roman"/>
          <w:sz w:val="28"/>
          <w:szCs w:val="28"/>
        </w:rPr>
        <w:t>ОНДПР</w:t>
      </w:r>
      <w:r w:rsidRPr="00BF2F72">
        <w:rPr>
          <w:rFonts w:ascii="Times New Roman" w:hAnsi="Times New Roman" w:cs="Times New Roman"/>
          <w:sz w:val="28"/>
          <w:szCs w:val="28"/>
        </w:rPr>
        <w:t xml:space="preserve"> Центрального района ГУ МЧС России по Санкт-Петербургу, Г.М. Корневой - члена Союза дизайнеров, почетного</w:t>
      </w:r>
      <w:proofErr w:type="gramEnd"/>
      <w:r w:rsidRPr="00BF2F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2F72">
        <w:rPr>
          <w:rFonts w:ascii="Times New Roman" w:hAnsi="Times New Roman" w:cs="Times New Roman"/>
          <w:sz w:val="28"/>
          <w:szCs w:val="28"/>
        </w:rPr>
        <w:t xml:space="preserve">работника системы образования, руководителя ГУМО педагогов-дизайнеров, педагога дополнительного образования ГБНОУ СПб ГДТЮ, Н.Р. </w:t>
      </w:r>
      <w:proofErr w:type="spellStart"/>
      <w:r w:rsidRPr="00BF2F72">
        <w:rPr>
          <w:rFonts w:ascii="Times New Roman" w:hAnsi="Times New Roman" w:cs="Times New Roman"/>
          <w:sz w:val="28"/>
          <w:szCs w:val="28"/>
        </w:rPr>
        <w:t>Юноцкевич</w:t>
      </w:r>
      <w:proofErr w:type="spellEnd"/>
      <w:r w:rsidRPr="00BF2F72">
        <w:rPr>
          <w:rFonts w:ascii="Times New Roman" w:hAnsi="Times New Roman" w:cs="Times New Roman"/>
          <w:sz w:val="28"/>
          <w:szCs w:val="28"/>
        </w:rPr>
        <w:t xml:space="preserve"> - заведующей отделом </w:t>
      </w:r>
      <w:proofErr w:type="spellStart"/>
      <w:r w:rsidRPr="00BF2F72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BF2F72">
        <w:rPr>
          <w:rFonts w:ascii="Times New Roman" w:hAnsi="Times New Roman" w:cs="Times New Roman"/>
          <w:sz w:val="28"/>
          <w:szCs w:val="28"/>
        </w:rPr>
        <w:t xml:space="preserve"> деятельности ГБУДО ДДТ «Фонтанка-32», педагогов-организаторов отдела КДД ГБУДО ДДТ «Фонтанка-32 А.В. Никулиной, В.А. </w:t>
      </w:r>
      <w:proofErr w:type="spellStart"/>
      <w:r w:rsidRPr="00BF2F72">
        <w:rPr>
          <w:rFonts w:ascii="Times New Roman" w:hAnsi="Times New Roman" w:cs="Times New Roman"/>
          <w:sz w:val="28"/>
          <w:szCs w:val="28"/>
        </w:rPr>
        <w:t>Тужилиным</w:t>
      </w:r>
      <w:proofErr w:type="spellEnd"/>
      <w:r w:rsidRPr="00BF2F72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.М</w:t>
      </w:r>
      <w:r w:rsidRPr="00BF2F72">
        <w:rPr>
          <w:rFonts w:ascii="Times New Roman" w:hAnsi="Times New Roman" w:cs="Times New Roman"/>
          <w:sz w:val="28"/>
          <w:szCs w:val="28"/>
        </w:rPr>
        <w:t>. Киселевым, педагогов дополнительного образования ДДТ «Фонтанка-32» А.Е. Ферапонтовой, Н.А. Кирилловой, изучили работы 79 учащихся из 23 образовательных учреждений в номинациях «Художественно-изобразительное творчество</w:t>
      </w:r>
      <w:proofErr w:type="gramEnd"/>
      <w:r w:rsidRPr="00BF2F72">
        <w:rPr>
          <w:rFonts w:ascii="Times New Roman" w:hAnsi="Times New Roman" w:cs="Times New Roman"/>
          <w:sz w:val="28"/>
          <w:szCs w:val="28"/>
        </w:rPr>
        <w:t xml:space="preserve">», «Декоративно-прикладное творчество» и «Технические виды творчества». </w:t>
      </w:r>
      <w:r>
        <w:rPr>
          <w:rFonts w:ascii="Times New Roman" w:hAnsi="Times New Roman" w:cs="Times New Roman"/>
          <w:sz w:val="28"/>
          <w:szCs w:val="28"/>
        </w:rPr>
        <w:t>Все работы были выполнены участниками достойно и профессионально, что усложнило работу жюри – хотелось наградить всех. Выбранные р</w:t>
      </w:r>
      <w:r w:rsidRPr="00BF2F72">
        <w:rPr>
          <w:rFonts w:ascii="Times New Roman" w:hAnsi="Times New Roman" w:cs="Times New Roman"/>
          <w:sz w:val="28"/>
          <w:szCs w:val="28"/>
        </w:rPr>
        <w:t xml:space="preserve">аботы призеров отправятся на городской этап конкурса.  </w:t>
      </w:r>
    </w:p>
    <w:p w:rsidR="00BF2F72" w:rsidRPr="00BF2F72" w:rsidRDefault="00BF2F72" w:rsidP="00BF2F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2">
        <w:rPr>
          <w:rFonts w:ascii="Times New Roman" w:hAnsi="Times New Roman" w:cs="Times New Roman"/>
          <w:sz w:val="28"/>
          <w:szCs w:val="28"/>
        </w:rPr>
        <w:t>Конкурс «Безопасность глазами детей»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F72">
        <w:rPr>
          <w:rFonts w:ascii="Times New Roman" w:hAnsi="Times New Roman" w:cs="Times New Roman"/>
          <w:sz w:val="28"/>
          <w:szCs w:val="28"/>
        </w:rPr>
        <w:t>помогает с раннего возраста познакомить детей с опасностью и коварством огня. Каждый участник может выразить свое представление о безопасности в различных видах творчества. Из года в год дети радуют жюри своими неиссякаемыми идеями и разноплановыми работами.</w:t>
      </w:r>
    </w:p>
    <w:p w:rsidR="00773DC9" w:rsidRDefault="00773DC9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2045" cy="3826264"/>
            <wp:effectExtent l="19050" t="0" r="2005" b="0"/>
            <wp:docPr id="1" name="Рисунок 1" descr="E:\МАРИЯ (все документы)\Пропаганда 2019\Написать\БГД финал\Новая папка\NP-23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БГД финал\Новая папка\NP-2376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40" cy="38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9\Написать\БГД финал\Новая папка\FullSizeRender-07-02-19-11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БГД финал\Новая папка\FullSizeRender-07-02-19-11-0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2203" cy="3866421"/>
            <wp:effectExtent l="19050" t="0" r="0" b="0"/>
            <wp:docPr id="3" name="Рисунок 3" descr="E:\МАРИЯ (все документы)\Пропаганда 2019\Написать\БГД финал\Новая папка\NP-23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БГД финал\Новая папка\NP-233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95" cy="38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438" cy="3968708"/>
            <wp:effectExtent l="19050" t="0" r="0" b="0"/>
            <wp:docPr id="4" name="Рисунок 4" descr="E:\МАРИЯ (все документы)\Пропаганда 2019\Написать\БГД финал\Новая папка\NP-236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БГД финал\Новая папка\NP-236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20" cy="39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3E9F" w:rsidRDefault="004E3E9F" w:rsidP="00BF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79" cy="3958389"/>
            <wp:effectExtent l="19050" t="0" r="0" b="0"/>
            <wp:docPr id="5" name="Рисунок 5" descr="E:\МАРИЯ (все документы)\Пропаганда 2019\Написать\БГД финал\Новая папка\NP-23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БГД финал\Новая папка\NP-238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64" cy="395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9F" w:rsidRDefault="004E3E9F" w:rsidP="00BF2F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F2F72" w:rsidRDefault="00BF2F72" w:rsidP="00BF2F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4E3E9F" w:rsidRDefault="004E3E9F" w:rsidP="00BF2F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06.02.2019</w:t>
      </w:r>
    </w:p>
    <w:sectPr w:rsidR="004E3E9F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BF2F72"/>
    <w:rsid w:val="004E3E9F"/>
    <w:rsid w:val="00773DC9"/>
    <w:rsid w:val="009D4939"/>
    <w:rsid w:val="00B27B33"/>
    <w:rsid w:val="00BF2F72"/>
    <w:rsid w:val="00C10C58"/>
    <w:rsid w:val="00D6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F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318</Words>
  <Characters>1817</Characters>
  <Application>Microsoft Office Word</Application>
  <DocSecurity>0</DocSecurity>
  <Lines>15</Lines>
  <Paragraphs>4</Paragraphs>
  <ScaleCrop>false</ScaleCrop>
  <Company>Grizli777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2019-02-15T11:39:00Z</dcterms:created>
  <dcterms:modified xsi:type="dcterms:W3CDTF">2019-02-15T12:04:00Z</dcterms:modified>
</cp:coreProperties>
</file>